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>1. US Department of Health and Human Services, Health Resources and Services Administration, Maternal and Child Health Bureau. Child Health USA, 2014. Rockville, MD: U.S. Department of Health and Human Services; 2014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2. Matthews TJ, </w:t>
      </w:r>
      <w:proofErr w:type="spellStart"/>
      <w:r w:rsidRPr="004851C0">
        <w:rPr>
          <w:lang w:val="en-US"/>
        </w:rPr>
        <w:t>MacDorman</w:t>
      </w:r>
      <w:proofErr w:type="spellEnd"/>
      <w:r w:rsidRPr="004851C0">
        <w:rPr>
          <w:lang w:val="en-US"/>
        </w:rPr>
        <w:t xml:space="preserve"> MF, </w:t>
      </w:r>
      <w:proofErr w:type="spellStart"/>
      <w:r w:rsidRPr="004851C0">
        <w:rPr>
          <w:lang w:val="en-US"/>
        </w:rPr>
        <w:t>Thoma</w:t>
      </w:r>
      <w:proofErr w:type="spellEnd"/>
      <w:r w:rsidRPr="004851C0">
        <w:rPr>
          <w:lang w:val="en-US"/>
        </w:rPr>
        <w:t xml:space="preserve"> ME. Infant mortality statistics from the 2013 period linked birth/infant death data set. Natl Vital Stat Rep. 2015;64(9): 1–30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>3. Moon RY; Task Force On Sudden Infant Death Syndrome. SIDS and other sleep- related infant deaths: evidence base for 2016 updated recommendations for a safe infant sleeping environment. Pediatrics. 2016;138(5):e20162940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4. </w:t>
      </w:r>
      <w:proofErr w:type="spellStart"/>
      <w:r w:rsidRPr="004851C0">
        <w:rPr>
          <w:lang w:val="en-US"/>
        </w:rPr>
        <w:t>Erck</w:t>
      </w:r>
      <w:proofErr w:type="spellEnd"/>
      <w:r w:rsidRPr="004851C0">
        <w:rPr>
          <w:lang w:val="en-US"/>
        </w:rPr>
        <w:t xml:space="preserve"> Lambert AB, Parks SE, Shapiro- Mendoza CK. National and state trends in sudden unexpected infant death: 1990-2015. Pediatrics. 2018;141(3): e20173519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5. American Academy of Pediatrics AAP task force on infant positioning and SIDS: positioning and SIDS [published correction for Pediatrics. 1992;90(2 </w:t>
      </w:r>
      <w:proofErr w:type="spellStart"/>
      <w:r w:rsidRPr="004851C0">
        <w:rPr>
          <w:lang w:val="en-US"/>
        </w:rPr>
        <w:t>pt</w:t>
      </w:r>
      <w:proofErr w:type="spellEnd"/>
      <w:r w:rsidRPr="004851C0">
        <w:rPr>
          <w:lang w:val="en-US"/>
        </w:rPr>
        <w:t xml:space="preserve"> 1):264]. Pediatrics. 1992;89(6, </w:t>
      </w:r>
      <w:proofErr w:type="spellStart"/>
      <w:r w:rsidRPr="004851C0">
        <w:rPr>
          <w:lang w:val="en-US"/>
        </w:rPr>
        <w:t>pt</w:t>
      </w:r>
      <w:proofErr w:type="spellEnd"/>
      <w:r w:rsidRPr="004851C0">
        <w:rPr>
          <w:lang w:val="en-US"/>
        </w:rPr>
        <w:t xml:space="preserve"> 1): 1120–1126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6. Willinger M, Hoffman HJ, Wu KT, et al. Factors associated with the transition to </w:t>
      </w:r>
      <w:proofErr w:type="spellStart"/>
      <w:r w:rsidRPr="004851C0">
        <w:rPr>
          <w:lang w:val="en-US"/>
        </w:rPr>
        <w:t>nonprone</w:t>
      </w:r>
      <w:proofErr w:type="spellEnd"/>
      <w:r w:rsidRPr="004851C0">
        <w:rPr>
          <w:lang w:val="en-US"/>
        </w:rPr>
        <w:t xml:space="preserve"> sleep positions of infants in the United States: the National Infant Sleep Position Study. JAMA. 1998;280(4): 329–335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>7. National Institute of Child Health and Human Development. Safe to sleep public education campaign. Available at: https://safetosleep.nichd.nih.gov/. Accessed December 27, 2018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8. Colson ER, </w:t>
      </w:r>
      <w:proofErr w:type="spellStart"/>
      <w:r w:rsidRPr="004851C0">
        <w:rPr>
          <w:lang w:val="en-US"/>
        </w:rPr>
        <w:t>Rybin</w:t>
      </w:r>
      <w:proofErr w:type="spellEnd"/>
      <w:r w:rsidRPr="004851C0">
        <w:rPr>
          <w:lang w:val="en-US"/>
        </w:rPr>
        <w:t xml:space="preserve"> D, Smith LA, et al. Trends and factors associated with infant sleeping position: the national infant sleep position study, 1993-2007. Arch </w:t>
      </w:r>
      <w:proofErr w:type="spellStart"/>
      <w:r w:rsidRPr="004851C0">
        <w:rPr>
          <w:lang w:val="en-US"/>
        </w:rPr>
        <w:t>Pediatr</w:t>
      </w:r>
      <w:proofErr w:type="spellEnd"/>
      <w:r w:rsidRPr="004851C0">
        <w:rPr>
          <w:lang w:val="en-US"/>
        </w:rPr>
        <w:t xml:space="preserve"> </w:t>
      </w:r>
      <w:proofErr w:type="spellStart"/>
      <w:r w:rsidRPr="004851C0">
        <w:rPr>
          <w:lang w:val="en-US"/>
        </w:rPr>
        <w:t>Adolesc</w:t>
      </w:r>
      <w:proofErr w:type="spellEnd"/>
      <w:r w:rsidRPr="004851C0">
        <w:rPr>
          <w:lang w:val="en-US"/>
        </w:rPr>
        <w:t xml:space="preserve"> Med. 2009;163(12): 1122–1128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9. Bombard JM, </w:t>
      </w:r>
      <w:proofErr w:type="spellStart"/>
      <w:r w:rsidRPr="004851C0">
        <w:rPr>
          <w:lang w:val="en-US"/>
        </w:rPr>
        <w:t>Kortsmit</w:t>
      </w:r>
      <w:proofErr w:type="spellEnd"/>
      <w:r w:rsidRPr="004851C0">
        <w:rPr>
          <w:lang w:val="en-US"/>
        </w:rPr>
        <w:t xml:space="preserve"> K, Warner L, et al. Vital signs: trends and disparities in infant safe sleep practices - United States, 2009-2015. MMWR </w:t>
      </w:r>
      <w:proofErr w:type="spellStart"/>
      <w:r w:rsidRPr="004851C0">
        <w:rPr>
          <w:lang w:val="en-US"/>
        </w:rPr>
        <w:t>Morb</w:t>
      </w:r>
      <w:proofErr w:type="spellEnd"/>
      <w:r w:rsidRPr="004851C0">
        <w:rPr>
          <w:lang w:val="en-US"/>
        </w:rPr>
        <w:t xml:space="preserve"> Mortal </w:t>
      </w:r>
      <w:proofErr w:type="spellStart"/>
      <w:r w:rsidRPr="004851C0">
        <w:rPr>
          <w:lang w:val="en-US"/>
        </w:rPr>
        <w:t>Wkly</w:t>
      </w:r>
      <w:proofErr w:type="spellEnd"/>
      <w:r w:rsidRPr="004851C0">
        <w:rPr>
          <w:lang w:val="en-US"/>
        </w:rPr>
        <w:t xml:space="preserve"> Rep. 2018;67(1):39–46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10. Colson ER, Geller NL, </w:t>
      </w:r>
      <w:proofErr w:type="spellStart"/>
      <w:r w:rsidRPr="004851C0">
        <w:rPr>
          <w:lang w:val="en-US"/>
        </w:rPr>
        <w:t>Heeren</w:t>
      </w:r>
      <w:proofErr w:type="spellEnd"/>
      <w:r w:rsidRPr="004851C0">
        <w:rPr>
          <w:lang w:val="en-US"/>
        </w:rPr>
        <w:t xml:space="preserve"> T, Corwin MJ. Factors associated with choice of infant sleep position. Pediatrics. 2017; 140(3):e20170596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>11. Moon RY; Task Force on Sudden Infant Death Syndrome. SIDS and other sleep- related infant deaths: expansion of recommendations for a safe infant sleeping environment. Pediatrics. 2011; 128(5). Available at: www.pediatrics. org/</w:t>
      </w:r>
      <w:proofErr w:type="spellStart"/>
      <w:r w:rsidRPr="004851C0">
        <w:rPr>
          <w:lang w:val="en-US"/>
        </w:rPr>
        <w:t>cgi</w:t>
      </w:r>
      <w:proofErr w:type="spellEnd"/>
      <w:r w:rsidRPr="004851C0">
        <w:rPr>
          <w:lang w:val="en-US"/>
        </w:rPr>
        <w:t>/content/full/128/5/e1341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12. American Academy of Pediatrics task force on infant positioning and SIDS. Positioning and sudden infant death syndrome (SIDS): update. Pediatrics. 1996;98(6, </w:t>
      </w:r>
      <w:proofErr w:type="spellStart"/>
      <w:r w:rsidRPr="004851C0">
        <w:rPr>
          <w:lang w:val="en-US"/>
        </w:rPr>
        <w:t>pt</w:t>
      </w:r>
      <w:proofErr w:type="spellEnd"/>
      <w:r w:rsidRPr="004851C0">
        <w:rPr>
          <w:lang w:val="en-US"/>
        </w:rPr>
        <w:t xml:space="preserve"> 1):1216–1218</w:t>
      </w:r>
    </w:p>
    <w:p w:rsidR="004B6AFA" w:rsidRPr="004B6AFA" w:rsidRDefault="004B6AFA" w:rsidP="004B6AFA">
      <w:pPr>
        <w:rPr>
          <w:lang w:val="en-US"/>
        </w:rPr>
      </w:pPr>
      <w:r w:rsidRPr="004851C0">
        <w:rPr>
          <w:lang w:val="en-US"/>
        </w:rPr>
        <w:t xml:space="preserve">13. American Academy of Pediatrics task force on infant Sleep Position and Sudden Infant Death Syndrome. Changing concepts of sudden infant death syndrome: implications for infant sleeping environment and sleep position. </w:t>
      </w:r>
      <w:r w:rsidRPr="004B6AFA">
        <w:rPr>
          <w:lang w:val="en-US"/>
        </w:rPr>
        <w:t xml:space="preserve">Pediatrics. 2000;105(3, </w:t>
      </w:r>
      <w:proofErr w:type="spellStart"/>
      <w:r w:rsidRPr="004B6AFA">
        <w:rPr>
          <w:lang w:val="en-US"/>
        </w:rPr>
        <w:t>pt</w:t>
      </w:r>
      <w:proofErr w:type="spellEnd"/>
      <w:r w:rsidRPr="004B6AFA">
        <w:rPr>
          <w:lang w:val="en-US"/>
        </w:rPr>
        <w:t xml:space="preserve"> 1): 650–656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14. Colson ER, Willinger M, </w:t>
      </w:r>
      <w:proofErr w:type="spellStart"/>
      <w:r w:rsidRPr="004B6AFA">
        <w:rPr>
          <w:lang w:val="en-US"/>
        </w:rPr>
        <w:t>Rybin</w:t>
      </w:r>
      <w:proofErr w:type="spellEnd"/>
      <w:r w:rsidRPr="004B6AFA">
        <w:rPr>
          <w:lang w:val="en-US"/>
        </w:rPr>
        <w:t xml:space="preserve"> D, et al. Trends and factors associated with infant bed sharing, 1993-2010: the National Infant Sleep Position Study. JAMA </w:t>
      </w:r>
      <w:proofErr w:type="spellStart"/>
      <w:r w:rsidRPr="004B6AFA">
        <w:rPr>
          <w:lang w:val="en-US"/>
        </w:rPr>
        <w:t>Pediatr</w:t>
      </w:r>
      <w:proofErr w:type="spellEnd"/>
      <w:r w:rsidRPr="004B6AFA">
        <w:rPr>
          <w:lang w:val="en-US"/>
        </w:rPr>
        <w:t>. 2013;167(11):1032–1037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15. Shapiro-Mendoza CK, Colson ER, Willinger M, et al. Trends in infant bedding use: National Infant Sleep Position study, 1993-2010. Pediatrics. 2015;135(1):10–17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16. Health Resources and Services Administration. Title V Maternal and Child Health Services Block Grant to States Program: Appendix of Supporting Documents. Rockville, MD: U.S. Department of Health and Human Services; 2017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17. Von </w:t>
      </w:r>
      <w:proofErr w:type="spellStart"/>
      <w:r w:rsidRPr="004B6AFA">
        <w:rPr>
          <w:lang w:val="en-US"/>
        </w:rPr>
        <w:t>Kohorn</w:t>
      </w:r>
      <w:proofErr w:type="spellEnd"/>
      <w:r w:rsidRPr="004B6AFA">
        <w:rPr>
          <w:lang w:val="en-US"/>
        </w:rPr>
        <w:t xml:space="preserve"> I, Corwin MJ, </w:t>
      </w:r>
      <w:proofErr w:type="spellStart"/>
      <w:r w:rsidRPr="004B6AFA">
        <w:rPr>
          <w:lang w:val="en-US"/>
        </w:rPr>
        <w:t>Rybin</w:t>
      </w:r>
      <w:proofErr w:type="spellEnd"/>
      <w:r w:rsidRPr="004B6AFA">
        <w:rPr>
          <w:lang w:val="en-US"/>
        </w:rPr>
        <w:t xml:space="preserve"> DV, et al. Influence of prior advice and beliefs of mothers on infant sleep position. Arch </w:t>
      </w:r>
      <w:proofErr w:type="spellStart"/>
      <w:r w:rsidRPr="004B6AFA">
        <w:rPr>
          <w:lang w:val="en-US"/>
        </w:rPr>
        <w:t>Pediatr</w:t>
      </w:r>
      <w:proofErr w:type="spellEnd"/>
      <w:r w:rsidRPr="004B6AFA">
        <w:rPr>
          <w:lang w:val="en-US"/>
        </w:rPr>
        <w:t xml:space="preserve"> </w:t>
      </w:r>
      <w:proofErr w:type="spellStart"/>
      <w:r w:rsidRPr="004B6AFA">
        <w:rPr>
          <w:lang w:val="en-US"/>
        </w:rPr>
        <w:t>Adolesc</w:t>
      </w:r>
      <w:proofErr w:type="spellEnd"/>
      <w:r w:rsidRPr="004B6AFA">
        <w:rPr>
          <w:lang w:val="en-US"/>
        </w:rPr>
        <w:t xml:space="preserve"> Med. 2010;164(4): 363–369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18. Shulman HB, D’Angelo DV, Harrison L, Smith RA, Warner L. The pregnancy risk assessment monitoring system (PRAMS): overview of design and methodology. Am J Public Health. 2018; 108(10):1305–1313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lastRenderedPageBreak/>
        <w:t xml:space="preserve">19. Smith LA, Geller NL, </w:t>
      </w:r>
      <w:proofErr w:type="spellStart"/>
      <w:r w:rsidRPr="004B6AFA">
        <w:rPr>
          <w:lang w:val="en-US"/>
        </w:rPr>
        <w:t>Kellams</w:t>
      </w:r>
      <w:proofErr w:type="spellEnd"/>
      <w:r w:rsidRPr="004B6AFA">
        <w:rPr>
          <w:lang w:val="en-US"/>
        </w:rPr>
        <w:t xml:space="preserve"> AL, et al. Infant sleep location and breastfeeding practices in the United States, 2011- 2014. </w:t>
      </w:r>
      <w:proofErr w:type="spellStart"/>
      <w:r w:rsidRPr="004B6AFA">
        <w:rPr>
          <w:lang w:val="en-US"/>
        </w:rPr>
        <w:t>Acad</w:t>
      </w:r>
      <w:proofErr w:type="spellEnd"/>
      <w:r w:rsidRPr="004B6AFA">
        <w:rPr>
          <w:lang w:val="en-US"/>
        </w:rPr>
        <w:t xml:space="preserve"> </w:t>
      </w:r>
      <w:proofErr w:type="spellStart"/>
      <w:r w:rsidRPr="004B6AFA">
        <w:rPr>
          <w:lang w:val="en-US"/>
        </w:rPr>
        <w:t>Pediatr</w:t>
      </w:r>
      <w:proofErr w:type="spellEnd"/>
      <w:r w:rsidRPr="004B6AFA">
        <w:rPr>
          <w:lang w:val="en-US"/>
        </w:rPr>
        <w:t>. 2016;16(6):540–549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20. Moon RY; Task Force on Sudden Infant Death Syndrome. SIDS and other sleep- related infant deaths: evidence base for 2016 updated recommendations for a safe infant sleeping environment. Pediatrics. 2016;138(5):e20162940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21. Huang Y, Hauck FR, Signore C, et al. Influence of bedsharing activity on breastfeeding duration among US mothers. JAMA </w:t>
      </w:r>
      <w:proofErr w:type="spellStart"/>
      <w:r w:rsidRPr="004B6AFA">
        <w:rPr>
          <w:lang w:val="en-US"/>
        </w:rPr>
        <w:t>Pediatr</w:t>
      </w:r>
      <w:proofErr w:type="spellEnd"/>
      <w:r w:rsidRPr="004B6AFA">
        <w:rPr>
          <w:lang w:val="en-US"/>
        </w:rPr>
        <w:t>. 2013;167(11): 1038–1044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22. Lahr MB, Rosenberg KD, Lapidus JA. Maternal-infant bedsharing: risk factors for bedsharing in a population- based survey of new mothers and implications for SIDS risk reduction. </w:t>
      </w:r>
      <w:proofErr w:type="spellStart"/>
      <w:r w:rsidRPr="004B6AFA">
        <w:rPr>
          <w:lang w:val="en-US"/>
        </w:rPr>
        <w:t>Matern</w:t>
      </w:r>
      <w:proofErr w:type="spellEnd"/>
      <w:r w:rsidRPr="004B6AFA">
        <w:rPr>
          <w:lang w:val="en-US"/>
        </w:rPr>
        <w:t xml:space="preserve"> Child Health J. 2007;11(3): 277–286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23. Bieler GS, Brown GG, Williams RL, Brogan DJ. Estimating model-adjusted risks, risk differences, and risk ratios from complex survey data. Am J Epidemiol. 2010;171(5):618–623 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24. Shapiro-Mendoza CK, </w:t>
      </w:r>
      <w:proofErr w:type="spellStart"/>
      <w:r w:rsidRPr="004B6AFA">
        <w:rPr>
          <w:lang w:val="en-US"/>
        </w:rPr>
        <w:t>Camperlengo</w:t>
      </w:r>
      <w:proofErr w:type="spellEnd"/>
      <w:r w:rsidRPr="004B6AFA">
        <w:rPr>
          <w:lang w:val="en-US"/>
        </w:rPr>
        <w:t xml:space="preserve"> L, </w:t>
      </w:r>
      <w:proofErr w:type="spellStart"/>
      <w:r w:rsidRPr="004B6AFA">
        <w:rPr>
          <w:lang w:val="en-US"/>
        </w:rPr>
        <w:t>Ludvigsen</w:t>
      </w:r>
      <w:proofErr w:type="spellEnd"/>
      <w:r w:rsidRPr="004B6AFA">
        <w:rPr>
          <w:lang w:val="en-US"/>
        </w:rPr>
        <w:t xml:space="preserve"> R, et al. Classification system for the Sudden Unexpected Infant Death Case Registry and its application. Pediatrics. 2014;134(1). Available at: www.pediatrics.org/cgi/content/ full/134/1/e210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25. </w:t>
      </w:r>
      <w:proofErr w:type="spellStart"/>
      <w:r w:rsidRPr="004B6AFA">
        <w:rPr>
          <w:lang w:val="en-US"/>
        </w:rPr>
        <w:t>Erck</w:t>
      </w:r>
      <w:proofErr w:type="spellEnd"/>
      <w:r w:rsidRPr="004B6AFA">
        <w:rPr>
          <w:lang w:val="en-US"/>
        </w:rPr>
        <w:t xml:space="preserve"> Lambert AB, Parks SE, </w:t>
      </w:r>
      <w:proofErr w:type="spellStart"/>
      <w:r w:rsidRPr="004B6AFA">
        <w:rPr>
          <w:lang w:val="en-US"/>
        </w:rPr>
        <w:t>Cottengim</w:t>
      </w:r>
      <w:proofErr w:type="spellEnd"/>
      <w:r w:rsidRPr="004B6AFA">
        <w:rPr>
          <w:lang w:val="en-US"/>
        </w:rPr>
        <w:t xml:space="preserve"> C, et al. Sleep-related infant suffocation deaths attributable to soft bedding, overlay, and wedging. Pediatrics. 2019; 143(5):e20183408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26. </w:t>
      </w:r>
      <w:proofErr w:type="spellStart"/>
      <w:r w:rsidRPr="004B6AFA">
        <w:rPr>
          <w:lang w:val="en-US"/>
        </w:rPr>
        <w:t>Rechtman</w:t>
      </w:r>
      <w:proofErr w:type="spellEnd"/>
      <w:r w:rsidRPr="004B6AFA">
        <w:rPr>
          <w:lang w:val="en-US"/>
        </w:rPr>
        <w:t xml:space="preserve"> LR, Colvin JD, Blair PS, Moon RY. Sofas and infant mortality. Pediatrics. 2014;134(5). Available at: www.pediatrics.org/cgi/content/ full/134/5/e1293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27. Parks SE, </w:t>
      </w:r>
      <w:proofErr w:type="spellStart"/>
      <w:r w:rsidRPr="004B6AFA">
        <w:rPr>
          <w:lang w:val="en-US"/>
        </w:rPr>
        <w:t>Erck</w:t>
      </w:r>
      <w:proofErr w:type="spellEnd"/>
      <w:r w:rsidRPr="004B6AFA">
        <w:rPr>
          <w:lang w:val="en-US"/>
        </w:rPr>
        <w:t xml:space="preserve"> Lambert AB, Shapiro- Mendoza CK. Racial and ethnic trends in sudden unexpected infant deaths: United States, 1995-2013. Pediatrics. 2017;139(6):e20163844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28. Hauck FR, Tanabe KO. Beyond “back to sleep”: ways to further reduce the risk of sudden infant death syndrome. </w:t>
      </w:r>
      <w:proofErr w:type="spellStart"/>
      <w:r w:rsidRPr="004B6AFA">
        <w:rPr>
          <w:lang w:val="en-US"/>
        </w:rPr>
        <w:t>Pediatr</w:t>
      </w:r>
      <w:proofErr w:type="spellEnd"/>
      <w:r w:rsidRPr="004B6AFA">
        <w:rPr>
          <w:lang w:val="en-US"/>
        </w:rPr>
        <w:t xml:space="preserve"> Ann. 2017;46(8):e284–e290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29. Tong VT, Dietz PM, Morrow B, et al; Centers for Disease Control and Prevention (CDC). Trends in smoking before, during, and after pregnancy–Pregnancy Risk Assessment Monitoring System, United States, 40 sites, 2000-2010. MMWR </w:t>
      </w:r>
      <w:proofErr w:type="spellStart"/>
      <w:r w:rsidRPr="004B6AFA">
        <w:rPr>
          <w:lang w:val="en-US"/>
        </w:rPr>
        <w:t>Surveill</w:t>
      </w:r>
      <w:proofErr w:type="spellEnd"/>
      <w:r w:rsidRPr="004B6AFA">
        <w:rPr>
          <w:lang w:val="en-US"/>
        </w:rPr>
        <w:t xml:space="preserve"> </w:t>
      </w:r>
      <w:proofErr w:type="spellStart"/>
      <w:r w:rsidRPr="004B6AFA">
        <w:rPr>
          <w:lang w:val="en-US"/>
        </w:rPr>
        <w:t>Summ</w:t>
      </w:r>
      <w:proofErr w:type="spellEnd"/>
      <w:r w:rsidRPr="004B6AFA">
        <w:rPr>
          <w:lang w:val="en-US"/>
        </w:rPr>
        <w:t>. 2013;62(6):1–19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30. Centers for Disease Control and Prevention (CDC). Racial and ethnic differences in breastfeeding initiation and duration, by state - National Immunization Survey, United States, 2004-2008. MMWR </w:t>
      </w:r>
      <w:proofErr w:type="spellStart"/>
      <w:r w:rsidRPr="004B6AFA">
        <w:rPr>
          <w:lang w:val="en-US"/>
        </w:rPr>
        <w:t>Morb</w:t>
      </w:r>
      <w:proofErr w:type="spellEnd"/>
      <w:r w:rsidRPr="004B6AFA">
        <w:rPr>
          <w:lang w:val="en-US"/>
        </w:rPr>
        <w:t xml:space="preserve"> Mortal </w:t>
      </w:r>
      <w:proofErr w:type="spellStart"/>
      <w:r w:rsidRPr="004B6AFA">
        <w:rPr>
          <w:lang w:val="en-US"/>
        </w:rPr>
        <w:t>Wkly</w:t>
      </w:r>
      <w:proofErr w:type="spellEnd"/>
      <w:r w:rsidRPr="004B6AFA">
        <w:rPr>
          <w:lang w:val="en-US"/>
        </w:rPr>
        <w:t xml:space="preserve"> Rep. 2010;59(11):327–334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31. Centers for Disease Control and Prevention. National immunization survey: breastfeeding rates. Available at: https://www.cdc.gov/breastfeeding/ data/</w:t>
      </w:r>
      <w:proofErr w:type="spellStart"/>
      <w:r w:rsidRPr="004B6AFA">
        <w:rPr>
          <w:lang w:val="en-US"/>
        </w:rPr>
        <w:t>nis_data</w:t>
      </w:r>
      <w:proofErr w:type="spellEnd"/>
      <w:r w:rsidRPr="004B6AFA">
        <w:rPr>
          <w:lang w:val="en-US"/>
        </w:rPr>
        <w:t>/results.html. Accessed December 28, 2018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32. Thompson JMD, Tanabe K, Moon RY, et al. Duration of breastfeeding and risk of SIDS: an individual participant data meta-analysis. Pediatrics. 2017;140(5): e20171324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 xml:space="preserve">33. Blair PS, </w:t>
      </w:r>
      <w:proofErr w:type="spellStart"/>
      <w:r w:rsidRPr="004B6AFA">
        <w:rPr>
          <w:lang w:val="en-US"/>
        </w:rPr>
        <w:t>Sidebotham</w:t>
      </w:r>
      <w:proofErr w:type="spellEnd"/>
      <w:r w:rsidRPr="004B6AFA">
        <w:rPr>
          <w:lang w:val="en-US"/>
        </w:rPr>
        <w:t xml:space="preserve"> P, Pease A, Fleming PJ. Bed-sharing in the absence of hazardous circumstances: is there a risk of sudden infant death syndrome? An analysis from two case- control studies conducted in the UK. </w:t>
      </w:r>
      <w:proofErr w:type="spellStart"/>
      <w:r w:rsidRPr="004B6AFA">
        <w:rPr>
          <w:lang w:val="en-US"/>
        </w:rPr>
        <w:t>PLoS</w:t>
      </w:r>
      <w:proofErr w:type="spellEnd"/>
      <w:r w:rsidRPr="004B6AFA">
        <w:rPr>
          <w:lang w:val="en-US"/>
        </w:rPr>
        <w:t xml:space="preserve"> One. 2014;9(9):e107799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34. Carpenter R, McGarvey C, Mitchell EA, et al. Bed sharing when parents do not smoke: is there a risk of SIDS? An individual level analysis of five major case-control studies. BMJ Open. 2013; 3(5):e002299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35. Eisenberg SR, Bair-Merritt MH, Colson ER, et al. Maternal report of advice received for infant care. Pediatrics. 2015;136(2). Available at: www. pediatrics.org/cgi/content/full/136/2/ e315</w:t>
      </w:r>
    </w:p>
    <w:p w:rsidR="004B6AFA" w:rsidRPr="004851C0" w:rsidRDefault="004B6AFA" w:rsidP="004B6AFA">
      <w:pPr>
        <w:rPr>
          <w:lang w:val="en-US"/>
        </w:rPr>
      </w:pPr>
      <w:r w:rsidRPr="004B6AFA">
        <w:rPr>
          <w:lang w:val="en-US"/>
        </w:rPr>
        <w:lastRenderedPageBreak/>
        <w:t xml:space="preserve">36. Moon RY, Kington M, Oden R, Iglesias J, Hauck FR. </w:t>
      </w:r>
      <w:r w:rsidRPr="004851C0">
        <w:rPr>
          <w:lang w:val="en-US"/>
        </w:rPr>
        <w:t xml:space="preserve">Physician recommendations regarding SIDS risk reduction: a national survey of pediatricians and family physicians. Clin </w:t>
      </w:r>
      <w:proofErr w:type="spellStart"/>
      <w:r w:rsidRPr="004851C0">
        <w:rPr>
          <w:lang w:val="en-US"/>
        </w:rPr>
        <w:t>Pediatr</w:t>
      </w:r>
      <w:proofErr w:type="spellEnd"/>
      <w:r w:rsidRPr="004851C0">
        <w:rPr>
          <w:lang w:val="en-US"/>
        </w:rPr>
        <w:t xml:space="preserve"> (Phila). 2007;46(9):791–800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 xml:space="preserve">37. </w:t>
      </w:r>
      <w:proofErr w:type="spellStart"/>
      <w:r w:rsidRPr="004851C0">
        <w:rPr>
          <w:lang w:val="en-US"/>
        </w:rPr>
        <w:t>Bronheim</w:t>
      </w:r>
      <w:proofErr w:type="spellEnd"/>
      <w:r w:rsidRPr="004851C0">
        <w:rPr>
          <w:lang w:val="en-US"/>
        </w:rPr>
        <w:t xml:space="preserve"> S. Building on Campaigns With Conversations: An Individualized Approach to Helping Families Embrace Safe Sleep and Breastfeeding. Washington, DC: National Center for Education in Maternal and Child Health. Available at: https://www.ncemch.org/ learning/building/. Accessed December 28, 2018</w:t>
      </w:r>
    </w:p>
    <w:p w:rsidR="004B6AFA" w:rsidRPr="004851C0" w:rsidRDefault="004B6AFA" w:rsidP="004B6AFA">
      <w:pPr>
        <w:rPr>
          <w:lang w:val="en-US"/>
        </w:rPr>
      </w:pPr>
      <w:r w:rsidRPr="004851C0">
        <w:rPr>
          <w:lang w:val="en-US"/>
        </w:rPr>
        <w:t>38. National Institute for Children’s Health Quality. National action partnership to promote safe sleep improvement and innovation network (NAPPSS-IIN). Available at: https://www.nichq.org/ project/national-action-partnership- promote-safe-sleep-improvement-and- innovation-network-</w:t>
      </w:r>
      <w:proofErr w:type="spellStart"/>
      <w:r w:rsidRPr="004851C0">
        <w:rPr>
          <w:lang w:val="en-US"/>
        </w:rPr>
        <w:t>nappss</w:t>
      </w:r>
      <w:proofErr w:type="spellEnd"/>
      <w:r w:rsidRPr="004851C0">
        <w:rPr>
          <w:lang w:val="en-US"/>
        </w:rPr>
        <w:t>. Accessed December 28, 2018</w:t>
      </w:r>
    </w:p>
    <w:p w:rsidR="004B6AFA" w:rsidRPr="004B6AFA" w:rsidRDefault="004B6AFA" w:rsidP="004B6AFA">
      <w:pPr>
        <w:rPr>
          <w:lang w:val="en-US"/>
        </w:rPr>
      </w:pPr>
      <w:r w:rsidRPr="004851C0">
        <w:rPr>
          <w:lang w:val="en-US"/>
        </w:rPr>
        <w:t xml:space="preserve">39. Moon RY, Hauck FR, Colson ER, et al. The effect of nursing quality improvement and mobile health interventions on infant sleep practices: a randomized clinical trial. </w:t>
      </w:r>
      <w:r w:rsidRPr="004B6AFA">
        <w:rPr>
          <w:lang w:val="en-US"/>
        </w:rPr>
        <w:t>JAMA. 2017;318(4):351–359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40. Carroll AE, Bauer NS, Dugan TM, et al. Use of a computerized decision aid for developmental surveillance and screening: a randomized clinical trial. JAMA Pediatr. 2014;168(9):815–821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41. Lehmann CU; Council on Clinical Information Technology. Pediatric aspects of inpatient health information technology systems. Pediatrics. 2015; 135(3). Available at: www.pediatrics. org/cgi/content/full/135/3/e756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42. Mahoney P, Solomon BS, McDonald EM, Shields WC, Gielen AC. Disclosure of infant unsafe sleep practices by African American mothers in primary care settings [published online ahead of print July 1, 2019]. JAMA Pediatr. doi: 10.1001/jamapediatrics.2019.1687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43. Hwang SS, Melvin P, Diop H, et al. Implementation of safe sleep practices in Massachusetts NICUs: a state-wide QI collaborative. J Perinatol. 2018;38(5): 593–599</w:t>
      </w:r>
    </w:p>
    <w:p w:rsidR="004B6AFA" w:rsidRPr="004B6AFA" w:rsidRDefault="004B6AFA" w:rsidP="004B6AFA">
      <w:pPr>
        <w:rPr>
          <w:lang w:val="en-US"/>
        </w:rPr>
      </w:pPr>
      <w:r w:rsidRPr="004851C0">
        <w:rPr>
          <w:lang w:val="en-US"/>
        </w:rPr>
        <w:t xml:space="preserve">44. Hwang SS, O’Sullivan A, Fitzgerald E, et al. </w:t>
      </w:r>
      <w:r w:rsidRPr="004B6AFA">
        <w:rPr>
          <w:lang w:val="en-US"/>
        </w:rPr>
        <w:t>Implementation of safe sleep practices in the neonatal intensive care unit. J Perinatol. 2015;35(10):862–866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45. Kellams A, Parker MG, Geller NL, et al. TodaysBaby quality improvement: safe sleep teaching and role modeling in 8 US maternity units. Pediatrics. 2017; 140(5):e20171816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46. Macklin JR, Gittelman MA, Denny SA, Southworth H, Arnold MW. The EASE quality improvement project: improving safe sleep practices in Ohio children’s hospitals. Pediatrics. 2016;138(4): e20154267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47. Henderson ZT, Ernst K, Simpson KR, et al; The National Network of State Perinatal Quality Collaboratives. The national network of state perinatal quality collaboratives: a growing movement to improve maternal and infant health. J Womens Health (Larchmt). 2018;27(3):221–226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48. Hirai AH, Sappenfield WM, Ghandour RM, et al. The collaborative improvement and innovation network (CoIIN) to reduce infant mortality: an outcome evaluation from the US South, 2011 to 2014. Am J Public Health. 2018; 108(6):815–821</w:t>
      </w:r>
    </w:p>
    <w:p w:rsidR="004B6AFA" w:rsidRPr="004B6AFA" w:rsidRDefault="004B6AFA" w:rsidP="004B6AFA">
      <w:pPr>
        <w:rPr>
          <w:lang w:val="en-US"/>
        </w:rPr>
      </w:pPr>
      <w:r w:rsidRPr="004B6AFA">
        <w:rPr>
          <w:lang w:val="en-US"/>
        </w:rPr>
        <w:t>49. National Institute for Children’s Health Quality. Safe sleep collaborative improvement and innovation network (CoIIN) to reduce infant mortality. Available at: https://www.nichq.org/ project/safe-sleep-collaborative- improvement-and-innovation-network- coiin-reduce-infant-mortality. Accessed December 28, 2018</w:t>
      </w:r>
    </w:p>
    <w:p w:rsidR="004B6AFA" w:rsidRPr="004851C0" w:rsidRDefault="004B6AFA" w:rsidP="004B6AFA">
      <w:r w:rsidRPr="004B6AFA">
        <w:rPr>
          <w:lang w:val="en-US"/>
        </w:rPr>
        <w:t xml:space="preserve">50. Hirai AH, Sappenfield WM, Kogan MD, et al. Contributors to excess infant mortality in the U.S. South.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Prev</w:t>
      </w:r>
      <w:proofErr w:type="spellEnd"/>
      <w:r>
        <w:t xml:space="preserve"> </w:t>
      </w:r>
      <w:proofErr w:type="spellStart"/>
      <w:r>
        <w:t>Med</w:t>
      </w:r>
      <w:proofErr w:type="spellEnd"/>
      <w:r>
        <w:t>. 2014;46(3):219–227</w:t>
      </w:r>
    </w:p>
    <w:p w:rsidR="00D629B9" w:rsidRPr="004B6AFA" w:rsidRDefault="004B6AFA">
      <w:pPr>
        <w:rPr>
          <w:lang w:val="en-US"/>
        </w:rPr>
      </w:pPr>
      <w:bookmarkStart w:id="0" w:name="_GoBack"/>
      <w:bookmarkEnd w:id="0"/>
    </w:p>
    <w:sectPr w:rsidR="00D629B9" w:rsidRPr="004B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FA"/>
    <w:rsid w:val="004B6AFA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3BAC0E-5180-1343-B807-69DB061C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F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1448</Words>
  <Characters>8796</Characters>
  <Application>Microsoft Office Word</Application>
  <DocSecurity>0</DocSecurity>
  <Lines>274</Lines>
  <Paragraphs>186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2019-12-11T10:28:00Z</dcterms:created>
  <dcterms:modified xsi:type="dcterms:W3CDTF">2019-12-11T10:29:00Z</dcterms:modified>
</cp:coreProperties>
</file>