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Giersiepen K, Hense HW, Klug SJ, Antes G, Zeeb H. Entwicklung, Durchführung und Evaluation von Programmen zur Krebsfrüherkennung. </w:t>
      </w:r>
      <w:r w:rsidDel="00000000" w:rsidR="00000000" w:rsidRPr="00000000">
        <w:rPr>
          <w:rtl w:val="0"/>
        </w:rPr>
        <w:t xml:space="preserve">Z Arztl Fortbild Qualitatssich 2007; 101: 43-49</w:t>
      </w:r>
      <w:r w:rsidDel="00000000" w:rsidR="00000000" w:rsidRPr="00000000">
        <w:rPr>
          <w:rtl w:val="0"/>
        </w:rPr>
        <w:t xml:space="preserve">. [</w:t>
      </w:r>
      <w:r w:rsidDel="00000000" w:rsidR="00000000" w:rsidRPr="00000000">
        <w:rPr>
          <w:rtl w:val="0"/>
        </w:rPr>
        <w:t xml:space="preserve">PubMed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Petticrew MP, Sowden AJ, Lister-Sharp D, Wright K. False-negative results in screening programmes: systematic review of impact and implications. </w:t>
      </w:r>
      <w:r w:rsidDel="00000000" w:rsidR="00000000" w:rsidRPr="00000000">
        <w:rPr>
          <w:rtl w:val="0"/>
        </w:rPr>
        <w:t xml:space="preserve">Health Technol Assess 2000; 4: 1-120</w:t>
      </w:r>
      <w:r w:rsidDel="00000000" w:rsidR="00000000" w:rsidRPr="00000000">
        <w:rPr>
          <w:rtl w:val="0"/>
        </w:rPr>
        <w:t xml:space="preserve">. [</w:t>
      </w:r>
      <w:r w:rsidDel="00000000" w:rsidR="00000000" w:rsidRPr="00000000">
        <w:rPr>
          <w:rtl w:val="0"/>
        </w:rPr>
        <w:t xml:space="preserve">PubMed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UK National Screening Committee. Criteria for appraising the viability, effectiveness and appropriateness of a screening programme. </w:t>
      </w:r>
      <w:r w:rsidDel="00000000" w:rsidR="00000000" w:rsidRPr="00000000">
        <w:rPr>
          <w:rtl w:val="0"/>
        </w:rPr>
        <w:t xml:space="preserve">London: NHS. June 2009</w:t>
      </w:r>
      <w:r w:rsidDel="00000000" w:rsidR="00000000" w:rsidRPr="00000000">
        <w:rPr>
          <w:rtl w:val="0"/>
        </w:rPr>
        <w:t xml:space="preserve">. [Accessed on September 10, 2009].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Wilson JMG, Jungner G: Principles and practice of screening for disease. </w:t>
      </w:r>
      <w:r w:rsidDel="00000000" w:rsidR="00000000" w:rsidRPr="00000000">
        <w:rPr>
          <w:rtl w:val="0"/>
        </w:rPr>
        <w:t xml:space="preserve">Public Health Papers Number 34. Genf: WHO. 1968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Mizoue T, Yoshimura T, Tokui N, et al. Prospective study of screening for stomach cancer in Japan. Int J Cancer 2003; 106:103.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Llorens P. Gastric cancer mass survey in Chile. Semin Surg Oncol 1991; 7:339.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Pisani P, Oliver WE, Parkin DM, et al. Case-control study of gastric cancer screening in Venezuela. Br J Cancer 1994; 69:1102.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Hamashima C, Shibuya D, Yamazaki H, et al. The Japanese guidelines for gastric cancer screening. Jpn J Clin Oncol 2008; 38:259.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Hamashima C, Saito H, Nakayama T, et al. The standardized development method of the Japanese guidelines for cancer screening. Jpn J Clin Oncol 2008; 38:288.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Choi KS, Jun JK, Park EC, et al. Performance of different gastric cancer screening methods in Korea: a population-based study. PLoS One 2012; 7:e50041.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Dan YY, So JB, Yeoh KG. Endoscopic screening for gastric cancer. Clin Gastroenterol Hepatol 2006; 4:709.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Yeh JM, Hur C, Ward Z, et al. Gastric adenocarcinoma screening and prevention in the era of new biomarker and endoscopic technologies: a cost-effectiveness analysis. Gut 2016; 65:563.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Prostate Cancer UK. Psa debate. Available: https://prostatecanceruk.org/media/1928007/psa-debate.pdf Google Scholar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Nevoux P, Ouzzane A, Ahmed HU, et al. Quantitative tissue analyses of prostate cancer foci in an unselected cystoprostatectomy series. BJU international. 2012;110:517–523. [</w:t>
      </w:r>
      <w:r w:rsidDel="00000000" w:rsidR="00000000" w:rsidRPr="00000000">
        <w:rPr>
          <w:rtl w:val="0"/>
        </w:rPr>
        <w:t xml:space="preserve">Pub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Haas GP, Delongchamps NB, Jones RF, et al. Needle biopsies on autopsy prostates: sensitivity of cancer detection based on true prevalence. J Natl Cancer Inst. 2007;99:1484–1489.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Злокачественные новообразования в россии в 2018 году (заболеваемость и смертность) под редакцией А.Д. Каприна, В.В. Старинского, Г.В. Петровой.  М.: МНИОИ им. П.А. Герцена  филиал ФГБУ «НМИЦ радиологии» Минздрава России,  2019.  илл.  250 с. ISBN 978-5-85502-251-3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